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95" w:rsidRPr="00057695" w:rsidRDefault="00057695" w:rsidP="00057695">
      <w:pPr>
        <w:pStyle w:val="4"/>
        <w:spacing w:line="276" w:lineRule="auto"/>
        <w:rPr>
          <w:sz w:val="28"/>
          <w:szCs w:val="28"/>
        </w:rPr>
      </w:pPr>
      <w:bookmarkStart w:id="0" w:name="_GoBack"/>
      <w:bookmarkEnd w:id="0"/>
      <w:r w:rsidRPr="00057695">
        <w:rPr>
          <w:sz w:val="28"/>
          <w:szCs w:val="28"/>
        </w:rPr>
        <w:t>АДМИНИСТРАЦИЯ</w:t>
      </w:r>
    </w:p>
    <w:p w:rsidR="00057695" w:rsidRPr="00057695" w:rsidRDefault="00057695" w:rsidP="000576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95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57695" w:rsidRPr="00057695" w:rsidRDefault="00057695" w:rsidP="000576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9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057695" w:rsidRPr="00057695" w:rsidRDefault="00057695" w:rsidP="000576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695" w:rsidRDefault="00057695" w:rsidP="00057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95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057695" w:rsidRPr="00057695" w:rsidRDefault="00057695" w:rsidP="00057695">
      <w:pPr>
        <w:rPr>
          <w:rFonts w:ascii="Times New Roman" w:hAnsi="Times New Roman" w:cs="Times New Roman"/>
          <w:sz w:val="28"/>
          <w:szCs w:val="28"/>
        </w:rPr>
      </w:pPr>
      <w:r w:rsidRPr="00057695">
        <w:rPr>
          <w:rFonts w:ascii="Times New Roman" w:hAnsi="Times New Roman" w:cs="Times New Roman"/>
          <w:sz w:val="28"/>
          <w:szCs w:val="28"/>
        </w:rPr>
        <w:t xml:space="preserve">от </w:t>
      </w:r>
      <w:r w:rsidR="004266D9">
        <w:rPr>
          <w:rFonts w:ascii="Times New Roman" w:hAnsi="Times New Roman" w:cs="Times New Roman"/>
          <w:sz w:val="28"/>
          <w:szCs w:val="28"/>
        </w:rPr>
        <w:t>14 сентября</w:t>
      </w:r>
      <w:r w:rsidRPr="00057695">
        <w:rPr>
          <w:rFonts w:ascii="Times New Roman" w:hAnsi="Times New Roman" w:cs="Times New Roman"/>
          <w:sz w:val="28"/>
          <w:szCs w:val="28"/>
        </w:rPr>
        <w:t xml:space="preserve"> 2021 г.</w:t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</w:r>
      <w:r w:rsidRPr="00057695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266D9">
        <w:rPr>
          <w:rFonts w:ascii="Times New Roman" w:hAnsi="Times New Roman" w:cs="Times New Roman"/>
          <w:sz w:val="28"/>
          <w:szCs w:val="28"/>
        </w:rPr>
        <w:t>183</w:t>
      </w:r>
    </w:p>
    <w:p w:rsidR="00057695" w:rsidRPr="00057695" w:rsidRDefault="00057695" w:rsidP="000576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57695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057695" w:rsidRPr="00057695" w:rsidRDefault="00057695" w:rsidP="000576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576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отнесении муниципального дошкольного образовательного учреждения Новобурасского муниципального района к категории малокомплектных сельских муниципальных дошкольных образовательных организаций</w:t>
      </w:r>
    </w:p>
    <w:p w:rsidR="00057695" w:rsidRPr="00057695" w:rsidRDefault="00057695" w:rsidP="0005769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695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Саратовской области от 27 декабря 2013 г. № 232- ЗСО «Об определении объема субвенций из областного бюджета на финансовое обеспечение образовательной деятельности муниципальных дошкольных образовательных организаций и о порядке определения нормативов финансового обеспечения образовательной деятельности муниципальных дошкольных образовательных организаций», а также на основании ходатайства начальника Управления образования администрации Новобурасского муниципального района Саратовской области</w:t>
      </w:r>
    </w:p>
    <w:p w:rsidR="00057695" w:rsidRPr="00057695" w:rsidRDefault="00057695" w:rsidP="0005769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r w:rsidRPr="000576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bookmarkEnd w:id="1"/>
    </w:p>
    <w:p w:rsidR="00057695" w:rsidRPr="00057695" w:rsidRDefault="00057695" w:rsidP="0005769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695">
        <w:rPr>
          <w:rFonts w:ascii="Times New Roman" w:hAnsi="Times New Roman" w:cs="Times New Roman"/>
          <w:color w:val="000000"/>
          <w:sz w:val="28"/>
          <w:szCs w:val="28"/>
        </w:rPr>
        <w:t>Муниципальное дошкольное образовательное учреждение «Детский сад с.Леляевка Новобурасского района Саратовской области» отнести к категории малокомплектных сельских муниципальных дошкольных образовательных организаций Новобурасского муниципального района Саратовской области.</w:t>
      </w:r>
    </w:p>
    <w:p w:rsidR="00057695" w:rsidRPr="00057695" w:rsidRDefault="00057695" w:rsidP="0005769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695">
        <w:rPr>
          <w:rFonts w:ascii="Times New Roman" w:hAnsi="Times New Roman" w:cs="Times New Roman"/>
          <w:color w:val="000000"/>
          <w:sz w:val="28"/>
          <w:szCs w:val="28"/>
        </w:rPr>
        <w:t xml:space="preserve">Признать утратившим силу постановление администрации Новобурасского муниципального района от 21.01.2019 г. № 17 «Об исключении </w:t>
      </w:r>
      <w:r w:rsidRPr="00057695">
        <w:rPr>
          <w:rFonts w:ascii="Times New Roman" w:hAnsi="Times New Roman" w:cs="Times New Roman"/>
          <w:sz w:val="28"/>
          <w:szCs w:val="28"/>
        </w:rPr>
        <w:t>муниципального дошкольного образовательного учреждения «Детский сад с.Леляевка Новобурасского района Саратовской области» из категории малокомплектных сельских муниципальных дошкольных образовательных организаций».</w:t>
      </w:r>
    </w:p>
    <w:p w:rsidR="00057695" w:rsidRPr="00057695" w:rsidRDefault="00057695" w:rsidP="0005769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695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возложить на начальника Управления образования администрации Новобурасского муниципального района Е.А. Савенкову.</w:t>
      </w:r>
    </w:p>
    <w:p w:rsidR="00057695" w:rsidRPr="00057695" w:rsidRDefault="00057695" w:rsidP="00057695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7695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</w:t>
      </w:r>
      <w:r w:rsidR="00814620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="00814620">
        <w:rPr>
          <w:rFonts w:ascii="Times New Roman" w:hAnsi="Times New Roman" w:cs="Times New Roman"/>
          <w:sz w:val="28"/>
          <w:szCs w:val="28"/>
        </w:rPr>
        <w:lastRenderedPageBreak/>
        <w:t>газеты «Наше время»»,</w:t>
      </w:r>
      <w:r w:rsidRPr="00057695">
        <w:rPr>
          <w:rFonts w:ascii="Times New Roman" w:hAnsi="Times New Roman" w:cs="Times New Roman"/>
          <w:sz w:val="28"/>
          <w:szCs w:val="28"/>
        </w:rPr>
        <w:t xml:space="preserve"> подлежит размещению на сайте администрации Новобурасского муниципального района в сети Интернет  </w:t>
      </w:r>
      <w:hyperlink r:id="rId7" w:history="1">
        <w:r w:rsidRPr="0005769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05769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05769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Pr="00057695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057695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814620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01.09.2021 г. </w:t>
      </w:r>
    </w:p>
    <w:p w:rsidR="00057695" w:rsidRPr="00057695" w:rsidRDefault="00057695" w:rsidP="00057695">
      <w:pPr>
        <w:tabs>
          <w:tab w:val="left" w:pos="36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695" w:rsidRPr="00057695" w:rsidRDefault="00057695" w:rsidP="0005769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7695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057695" w:rsidRPr="00057695" w:rsidRDefault="00057695" w:rsidP="0005769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7695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</w:t>
      </w:r>
      <w:r w:rsidR="00257B3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7B39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057695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057695" w:rsidRPr="00057695" w:rsidRDefault="00057695" w:rsidP="000576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7695" w:rsidRDefault="00057695" w:rsidP="000576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695" w:rsidRDefault="00057695" w:rsidP="000576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57695" w:rsidSect="009048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84E77"/>
    <w:multiLevelType w:val="hybridMultilevel"/>
    <w:tmpl w:val="90DA6E34"/>
    <w:lvl w:ilvl="0" w:tplc="3592956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695"/>
    <w:rsid w:val="00057695"/>
    <w:rsid w:val="00257B39"/>
    <w:rsid w:val="002C2963"/>
    <w:rsid w:val="003641C9"/>
    <w:rsid w:val="004266D9"/>
    <w:rsid w:val="0066313D"/>
    <w:rsid w:val="007157E4"/>
    <w:rsid w:val="00814620"/>
    <w:rsid w:val="00904874"/>
    <w:rsid w:val="00BE4E8D"/>
    <w:rsid w:val="00D51E7F"/>
    <w:rsid w:val="00FD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5769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57695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rsid w:val="000576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5769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57695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rsid w:val="000576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049D5-0F60-473E-8CCC-E9F761DF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dcterms:created xsi:type="dcterms:W3CDTF">2021-09-28T13:17:00Z</dcterms:created>
  <dcterms:modified xsi:type="dcterms:W3CDTF">2021-09-28T13:17:00Z</dcterms:modified>
</cp:coreProperties>
</file>